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5EA22" w14:textId="0A0EE969" w:rsidR="00D82E20" w:rsidRDefault="00D82E20" w:rsidP="00AD0BE5">
      <w:pPr>
        <w:rPr>
          <w:rFonts w:ascii="Arial" w:hAnsi="Arial" w:cs="Arial"/>
          <w:b/>
          <w:lang w:val="en-GB"/>
        </w:rPr>
      </w:pPr>
      <w:r>
        <w:rPr>
          <w:rFonts w:ascii="Arial" w:hAnsi="Arial" w:cs="Arial"/>
          <w:b/>
          <w:lang w:val="en-GB"/>
        </w:rPr>
        <w:t>Friday 25</w:t>
      </w:r>
      <w:r w:rsidRPr="00D82E20">
        <w:rPr>
          <w:rFonts w:ascii="Arial" w:hAnsi="Arial" w:cs="Arial"/>
          <w:b/>
          <w:vertAlign w:val="superscript"/>
          <w:lang w:val="en-GB"/>
        </w:rPr>
        <w:t>th</w:t>
      </w:r>
      <w:r>
        <w:rPr>
          <w:rFonts w:ascii="Arial" w:hAnsi="Arial" w:cs="Arial"/>
          <w:b/>
          <w:lang w:val="en-GB"/>
        </w:rPr>
        <w:t xml:space="preserve"> October 2024</w:t>
      </w:r>
    </w:p>
    <w:p w14:paraId="73C4F93C" w14:textId="77777777" w:rsidR="00AD0BE5" w:rsidRDefault="00AD0BE5" w:rsidP="00AD0BE5">
      <w:pPr>
        <w:rPr>
          <w:rFonts w:ascii="Arial" w:hAnsi="Arial" w:cs="Arial"/>
          <w:b/>
          <w:lang w:val="en-GB"/>
        </w:rPr>
      </w:pPr>
      <w:r>
        <w:rPr>
          <w:rFonts w:ascii="Arial" w:hAnsi="Arial" w:cs="Arial"/>
          <w:b/>
          <w:lang w:val="en-GB"/>
        </w:rPr>
        <w:t xml:space="preserve">IBTS imports blood to supplement </w:t>
      </w:r>
      <w:proofErr w:type="spellStart"/>
      <w:r w:rsidR="00C50E78">
        <w:rPr>
          <w:rFonts w:ascii="Arial" w:hAnsi="Arial" w:cs="Arial"/>
          <w:b/>
          <w:lang w:val="en-GB"/>
        </w:rPr>
        <w:t>Rh</w:t>
      </w:r>
      <w:r w:rsidR="00F7769C">
        <w:rPr>
          <w:rFonts w:ascii="Arial" w:hAnsi="Arial" w:cs="Arial"/>
          <w:b/>
          <w:lang w:val="en-GB"/>
        </w:rPr>
        <w:t>D</w:t>
      </w:r>
      <w:proofErr w:type="spellEnd"/>
      <w:r w:rsidR="00C50E78">
        <w:rPr>
          <w:rFonts w:ascii="Arial" w:hAnsi="Arial" w:cs="Arial"/>
          <w:b/>
          <w:lang w:val="en-GB"/>
        </w:rPr>
        <w:t xml:space="preserve"> Negative blood </w:t>
      </w:r>
      <w:r>
        <w:rPr>
          <w:rFonts w:ascii="Arial" w:hAnsi="Arial" w:cs="Arial"/>
          <w:b/>
          <w:lang w:val="en-GB"/>
        </w:rPr>
        <w:t>stocks</w:t>
      </w:r>
    </w:p>
    <w:p w14:paraId="669A6A9B" w14:textId="77777777" w:rsidR="00AD0BE5" w:rsidRDefault="00AD0BE5" w:rsidP="00AD0BE5">
      <w:pPr>
        <w:rPr>
          <w:rFonts w:ascii="Arial" w:hAnsi="Arial" w:cs="Arial"/>
          <w:lang w:val="en-GB"/>
        </w:rPr>
      </w:pPr>
      <w:r>
        <w:rPr>
          <w:rFonts w:ascii="Arial" w:hAnsi="Arial" w:cs="Arial"/>
          <w:lang w:val="en-GB"/>
        </w:rPr>
        <w:t xml:space="preserve">The IBTS announced today (Friday) that it is importing a </w:t>
      </w:r>
      <w:r w:rsidR="00D30C04">
        <w:rPr>
          <w:rFonts w:ascii="Arial" w:hAnsi="Arial" w:cs="Arial"/>
          <w:lang w:val="en-GB"/>
        </w:rPr>
        <w:t>delivery</w:t>
      </w:r>
      <w:r>
        <w:rPr>
          <w:rFonts w:ascii="Arial" w:hAnsi="Arial" w:cs="Arial"/>
          <w:lang w:val="en-GB"/>
        </w:rPr>
        <w:t xml:space="preserve"> of blood to address a current shortage in certain blood groups. In all, 270 units of O </w:t>
      </w:r>
      <w:proofErr w:type="spellStart"/>
      <w:r w:rsidR="00F7769C">
        <w:rPr>
          <w:rFonts w:ascii="Arial" w:hAnsi="Arial" w:cs="Arial"/>
          <w:lang w:val="en-GB"/>
        </w:rPr>
        <w:t>RhD</w:t>
      </w:r>
      <w:proofErr w:type="spellEnd"/>
      <w:r w:rsidR="00F7769C">
        <w:rPr>
          <w:rFonts w:ascii="Arial" w:hAnsi="Arial" w:cs="Arial"/>
          <w:lang w:val="en-GB"/>
        </w:rPr>
        <w:t xml:space="preserve"> </w:t>
      </w:r>
      <w:r>
        <w:rPr>
          <w:rFonts w:ascii="Arial" w:hAnsi="Arial" w:cs="Arial"/>
          <w:lang w:val="en-GB"/>
        </w:rPr>
        <w:t>Negative, A</w:t>
      </w:r>
      <w:r w:rsidR="008B6773">
        <w:rPr>
          <w:rFonts w:ascii="Arial" w:hAnsi="Arial" w:cs="Arial"/>
          <w:lang w:val="en-GB"/>
        </w:rPr>
        <w:t xml:space="preserve"> </w:t>
      </w:r>
      <w:proofErr w:type="spellStart"/>
      <w:r w:rsidR="008B6773">
        <w:rPr>
          <w:rFonts w:ascii="Arial" w:hAnsi="Arial" w:cs="Arial"/>
          <w:lang w:val="en-GB"/>
        </w:rPr>
        <w:t>RhD</w:t>
      </w:r>
      <w:proofErr w:type="spellEnd"/>
      <w:r>
        <w:rPr>
          <w:rFonts w:ascii="Arial" w:hAnsi="Arial" w:cs="Arial"/>
          <w:lang w:val="en-GB"/>
        </w:rPr>
        <w:t xml:space="preserve"> Negative and B </w:t>
      </w:r>
      <w:proofErr w:type="spellStart"/>
      <w:r w:rsidR="008B6773">
        <w:rPr>
          <w:rFonts w:ascii="Arial" w:hAnsi="Arial" w:cs="Arial"/>
          <w:lang w:val="en-GB"/>
        </w:rPr>
        <w:t>RhD</w:t>
      </w:r>
      <w:proofErr w:type="spellEnd"/>
      <w:r w:rsidR="008B6773">
        <w:rPr>
          <w:rFonts w:ascii="Arial" w:hAnsi="Arial" w:cs="Arial"/>
          <w:lang w:val="en-GB"/>
        </w:rPr>
        <w:t xml:space="preserve"> </w:t>
      </w:r>
      <w:r>
        <w:rPr>
          <w:rFonts w:ascii="Arial" w:hAnsi="Arial" w:cs="Arial"/>
          <w:lang w:val="en-GB"/>
        </w:rPr>
        <w:t xml:space="preserve">Negative were imported early this morning.  </w:t>
      </w:r>
    </w:p>
    <w:p w14:paraId="4CF8A73B" w14:textId="29D18D83" w:rsidR="00AD0BE5" w:rsidRDefault="00AD0BE5" w:rsidP="00AD0BE5">
      <w:pPr>
        <w:rPr>
          <w:rFonts w:ascii="Arial" w:hAnsi="Arial" w:cs="Arial"/>
          <w:lang w:val="en-GB"/>
        </w:rPr>
      </w:pPr>
      <w:r>
        <w:rPr>
          <w:rFonts w:ascii="Arial" w:hAnsi="Arial" w:cs="Arial"/>
          <w:lang w:val="en-GB"/>
        </w:rPr>
        <w:t xml:space="preserve">“A </w:t>
      </w:r>
      <w:r w:rsidR="00927820">
        <w:rPr>
          <w:rFonts w:ascii="Arial" w:hAnsi="Arial" w:cs="Arial"/>
          <w:lang w:val="en-GB"/>
        </w:rPr>
        <w:t xml:space="preserve">sustained </w:t>
      </w:r>
      <w:r>
        <w:rPr>
          <w:rFonts w:ascii="Arial" w:hAnsi="Arial" w:cs="Arial"/>
          <w:lang w:val="en-GB"/>
        </w:rPr>
        <w:t xml:space="preserve">surge in hospital demand </w:t>
      </w:r>
      <w:r w:rsidR="00F7769C">
        <w:rPr>
          <w:rFonts w:ascii="Arial" w:hAnsi="Arial" w:cs="Arial"/>
          <w:lang w:val="en-GB"/>
        </w:rPr>
        <w:t xml:space="preserve">and </w:t>
      </w:r>
      <w:r>
        <w:rPr>
          <w:rFonts w:ascii="Arial" w:hAnsi="Arial" w:cs="Arial"/>
          <w:lang w:val="en-GB"/>
        </w:rPr>
        <w:t>increas</w:t>
      </w:r>
      <w:r w:rsidR="00F7769C">
        <w:rPr>
          <w:rFonts w:ascii="Arial" w:hAnsi="Arial" w:cs="Arial"/>
          <w:lang w:val="en-GB"/>
        </w:rPr>
        <w:t>ing trends</w:t>
      </w:r>
      <w:r>
        <w:rPr>
          <w:rFonts w:ascii="Arial" w:hAnsi="Arial" w:cs="Arial"/>
          <w:lang w:val="en-GB"/>
        </w:rPr>
        <w:t xml:space="preserve"> in service provision for patients </w:t>
      </w:r>
      <w:r w:rsidR="00F7769C">
        <w:rPr>
          <w:rFonts w:ascii="Arial" w:hAnsi="Arial" w:cs="Arial"/>
          <w:lang w:val="en-GB"/>
        </w:rPr>
        <w:t xml:space="preserve"> </w:t>
      </w:r>
      <w:r w:rsidR="00927820">
        <w:rPr>
          <w:rFonts w:ascii="Arial" w:hAnsi="Arial" w:cs="Arial"/>
          <w:lang w:val="en-GB"/>
        </w:rPr>
        <w:t xml:space="preserve">has </w:t>
      </w:r>
      <w:r w:rsidR="001311CB">
        <w:rPr>
          <w:rFonts w:ascii="Arial" w:hAnsi="Arial" w:cs="Arial"/>
          <w:lang w:val="en-GB"/>
        </w:rPr>
        <w:t>led the</w:t>
      </w:r>
      <w:r w:rsidR="00F7769C">
        <w:rPr>
          <w:rFonts w:ascii="Arial" w:hAnsi="Arial" w:cs="Arial"/>
          <w:lang w:val="en-GB"/>
        </w:rPr>
        <w:t xml:space="preserve"> IBTS </w:t>
      </w:r>
      <w:r w:rsidR="00927820">
        <w:rPr>
          <w:rFonts w:ascii="Arial" w:hAnsi="Arial" w:cs="Arial"/>
          <w:lang w:val="en-GB"/>
        </w:rPr>
        <w:t xml:space="preserve">to </w:t>
      </w:r>
      <w:r w:rsidR="00F7769C">
        <w:rPr>
          <w:rFonts w:ascii="Arial" w:hAnsi="Arial" w:cs="Arial"/>
          <w:lang w:val="en-GB"/>
        </w:rPr>
        <w:t xml:space="preserve">review how we manage our supply of rarer </w:t>
      </w:r>
      <w:r w:rsidR="00165292">
        <w:rPr>
          <w:rFonts w:ascii="Arial" w:hAnsi="Arial" w:cs="Arial"/>
          <w:lang w:val="en-GB"/>
        </w:rPr>
        <w:t xml:space="preserve">blood </w:t>
      </w:r>
      <w:r w:rsidR="00F7769C">
        <w:rPr>
          <w:rFonts w:ascii="Arial" w:hAnsi="Arial" w:cs="Arial"/>
          <w:lang w:val="en-GB"/>
        </w:rPr>
        <w:t xml:space="preserve">groups and </w:t>
      </w:r>
      <w:r w:rsidR="00927820">
        <w:rPr>
          <w:rFonts w:ascii="Arial" w:hAnsi="Arial" w:cs="Arial"/>
          <w:lang w:val="en-GB"/>
        </w:rPr>
        <w:t xml:space="preserve">we are now </w:t>
      </w:r>
      <w:r w:rsidR="00F7769C">
        <w:rPr>
          <w:rFonts w:ascii="Arial" w:hAnsi="Arial" w:cs="Arial"/>
          <w:lang w:val="en-GB"/>
        </w:rPr>
        <w:t xml:space="preserve"> liaising with </w:t>
      </w:r>
      <w:r w:rsidR="00165292">
        <w:rPr>
          <w:rFonts w:ascii="Arial" w:hAnsi="Arial" w:cs="Arial"/>
          <w:lang w:val="en-GB"/>
        </w:rPr>
        <w:t xml:space="preserve">other blood establishments </w:t>
      </w:r>
      <w:r w:rsidR="00F7769C">
        <w:rPr>
          <w:rFonts w:ascii="Arial" w:hAnsi="Arial" w:cs="Arial"/>
          <w:lang w:val="en-GB"/>
        </w:rPr>
        <w:t xml:space="preserve">to supplement our stocks as </w:t>
      </w:r>
      <w:r w:rsidR="00165292">
        <w:rPr>
          <w:rFonts w:ascii="Arial" w:hAnsi="Arial" w:cs="Arial"/>
          <w:lang w:val="en-GB"/>
        </w:rPr>
        <w:t>needed</w:t>
      </w:r>
      <w:r>
        <w:rPr>
          <w:rFonts w:ascii="Arial" w:hAnsi="Arial" w:cs="Arial"/>
          <w:lang w:val="en-GB"/>
        </w:rPr>
        <w:t>,” said Dr Andy Godfrey, IBTS Medical &amp; Scientific Director.</w:t>
      </w:r>
    </w:p>
    <w:p w14:paraId="7A3463FD" w14:textId="77777777" w:rsidR="0042340C" w:rsidRDefault="00AD0BE5" w:rsidP="00AD0BE5">
      <w:pPr>
        <w:rPr>
          <w:rFonts w:ascii="Arial" w:hAnsi="Arial" w:cs="Arial"/>
          <w:lang w:val="en-GB"/>
        </w:rPr>
      </w:pPr>
      <w:r>
        <w:rPr>
          <w:rFonts w:ascii="Arial" w:hAnsi="Arial" w:cs="Arial"/>
          <w:lang w:val="en-GB"/>
        </w:rPr>
        <w:t>“</w:t>
      </w:r>
      <w:r w:rsidR="0042340C">
        <w:rPr>
          <w:rFonts w:ascii="Arial" w:hAnsi="Arial" w:cs="Arial"/>
          <w:lang w:val="en-GB"/>
        </w:rPr>
        <w:t>T</w:t>
      </w:r>
      <w:r>
        <w:rPr>
          <w:rFonts w:ascii="Arial" w:hAnsi="Arial" w:cs="Arial"/>
          <w:lang w:val="en-GB"/>
        </w:rPr>
        <w:t>he response to our recent appeal for donors has been exceptional and we are very grateful for all those who came forward. However, while an appeal would usually provide us with an additional 2.</w:t>
      </w:r>
      <w:r w:rsidR="00F7769C">
        <w:rPr>
          <w:rFonts w:ascii="Arial" w:hAnsi="Arial" w:cs="Arial"/>
          <w:lang w:val="en-GB"/>
        </w:rPr>
        <w:t>5</w:t>
      </w:r>
      <w:r>
        <w:rPr>
          <w:rFonts w:ascii="Arial" w:hAnsi="Arial" w:cs="Arial"/>
          <w:lang w:val="en-GB"/>
        </w:rPr>
        <w:t xml:space="preserve"> days of O </w:t>
      </w:r>
      <w:proofErr w:type="spellStart"/>
      <w:r w:rsidR="008B6773">
        <w:rPr>
          <w:rFonts w:ascii="Arial" w:hAnsi="Arial" w:cs="Arial"/>
          <w:lang w:val="en-GB"/>
        </w:rPr>
        <w:t>RhD</w:t>
      </w:r>
      <w:proofErr w:type="spellEnd"/>
      <w:r w:rsidR="008B6773">
        <w:rPr>
          <w:rFonts w:ascii="Arial" w:hAnsi="Arial" w:cs="Arial"/>
          <w:lang w:val="en-GB"/>
        </w:rPr>
        <w:t xml:space="preserve"> N</w:t>
      </w:r>
      <w:r>
        <w:rPr>
          <w:rFonts w:ascii="Arial" w:hAnsi="Arial" w:cs="Arial"/>
          <w:lang w:val="en-GB"/>
        </w:rPr>
        <w:t>egative</w:t>
      </w:r>
      <w:r w:rsidR="0042340C">
        <w:rPr>
          <w:rFonts w:ascii="Arial" w:hAnsi="Arial" w:cs="Arial"/>
          <w:lang w:val="en-GB"/>
        </w:rPr>
        <w:t>,</w:t>
      </w:r>
      <w:r>
        <w:rPr>
          <w:rFonts w:ascii="Arial" w:hAnsi="Arial" w:cs="Arial"/>
          <w:lang w:val="en-GB"/>
        </w:rPr>
        <w:t xml:space="preserve"> on this occasion O </w:t>
      </w:r>
      <w:proofErr w:type="spellStart"/>
      <w:r w:rsidR="008B6773">
        <w:rPr>
          <w:rFonts w:ascii="Arial" w:hAnsi="Arial" w:cs="Arial"/>
          <w:lang w:val="en-GB"/>
        </w:rPr>
        <w:t>RhD</w:t>
      </w:r>
      <w:proofErr w:type="spellEnd"/>
      <w:r w:rsidR="008B6773">
        <w:rPr>
          <w:rFonts w:ascii="Arial" w:hAnsi="Arial" w:cs="Arial"/>
          <w:lang w:val="en-GB"/>
        </w:rPr>
        <w:t xml:space="preserve"> N</w:t>
      </w:r>
      <w:r>
        <w:rPr>
          <w:rFonts w:ascii="Arial" w:hAnsi="Arial" w:cs="Arial"/>
          <w:lang w:val="en-GB"/>
        </w:rPr>
        <w:t>egative stocks</w:t>
      </w:r>
      <w:r w:rsidR="0076413A">
        <w:rPr>
          <w:rFonts w:ascii="Arial" w:hAnsi="Arial" w:cs="Arial"/>
          <w:lang w:val="en-GB"/>
        </w:rPr>
        <w:t xml:space="preserve"> actually</w:t>
      </w:r>
      <w:r>
        <w:rPr>
          <w:rFonts w:ascii="Arial" w:hAnsi="Arial" w:cs="Arial"/>
          <w:lang w:val="en-GB"/>
        </w:rPr>
        <w:t xml:space="preserve"> fell by</w:t>
      </w:r>
      <w:r w:rsidR="00165292">
        <w:rPr>
          <w:rFonts w:ascii="Arial" w:hAnsi="Arial" w:cs="Arial"/>
          <w:lang w:val="en-GB"/>
        </w:rPr>
        <w:t xml:space="preserve"> 0</w:t>
      </w:r>
      <w:r>
        <w:rPr>
          <w:rFonts w:ascii="Arial" w:hAnsi="Arial" w:cs="Arial"/>
          <w:lang w:val="en-GB"/>
        </w:rPr>
        <w:t>.8 days.</w:t>
      </w:r>
    </w:p>
    <w:p w14:paraId="46ECCDC8" w14:textId="1771B774" w:rsidR="0042340C" w:rsidRDefault="0042340C" w:rsidP="00AD0BE5">
      <w:pPr>
        <w:rPr>
          <w:rFonts w:ascii="Arial" w:hAnsi="Arial" w:cs="Arial"/>
          <w:lang w:val="en-GB"/>
        </w:rPr>
      </w:pPr>
      <w:r>
        <w:rPr>
          <w:rFonts w:ascii="Arial" w:hAnsi="Arial" w:cs="Arial"/>
          <w:lang w:val="en-GB"/>
        </w:rPr>
        <w:t xml:space="preserve">“Since the appeal for donors earlier this month, we have collected </w:t>
      </w:r>
      <w:r w:rsidR="001311CB" w:rsidRPr="00D82E20">
        <w:rPr>
          <w:rFonts w:ascii="Arial" w:hAnsi="Arial" w:cs="Arial"/>
          <w:lang w:val="en-GB"/>
        </w:rPr>
        <w:t>8893 units which is 1141 units more</w:t>
      </w:r>
      <w:r w:rsidRPr="00D82E20">
        <w:rPr>
          <w:rFonts w:ascii="Arial" w:hAnsi="Arial" w:cs="Arial"/>
          <w:lang w:val="en-GB"/>
        </w:rPr>
        <w:t xml:space="preserve"> than the same time last year</w:t>
      </w:r>
      <w:r w:rsidRPr="00BF7EA3">
        <w:rPr>
          <w:rFonts w:ascii="Arial" w:hAnsi="Arial" w:cs="Arial"/>
          <w:lang w:val="en-GB"/>
        </w:rPr>
        <w:t xml:space="preserve"> </w:t>
      </w:r>
      <w:r>
        <w:rPr>
          <w:rFonts w:ascii="Arial" w:hAnsi="Arial" w:cs="Arial"/>
          <w:lang w:val="en-GB"/>
        </w:rPr>
        <w:t xml:space="preserve">but the deficit in supply of </w:t>
      </w:r>
      <w:proofErr w:type="spellStart"/>
      <w:r>
        <w:rPr>
          <w:rFonts w:ascii="Arial" w:hAnsi="Arial" w:cs="Arial"/>
          <w:lang w:val="en-GB"/>
        </w:rPr>
        <w:t>Rh</w:t>
      </w:r>
      <w:r w:rsidR="00362623">
        <w:rPr>
          <w:rFonts w:ascii="Arial" w:hAnsi="Arial" w:cs="Arial"/>
          <w:lang w:val="en-GB"/>
        </w:rPr>
        <w:t>D</w:t>
      </w:r>
      <w:proofErr w:type="spellEnd"/>
      <w:r>
        <w:rPr>
          <w:rFonts w:ascii="Arial" w:hAnsi="Arial" w:cs="Arial"/>
          <w:lang w:val="en-GB"/>
        </w:rPr>
        <w:t xml:space="preserve"> Negative blood groups remains.</w:t>
      </w:r>
    </w:p>
    <w:p w14:paraId="059F48A7" w14:textId="0650F7F7" w:rsidR="00AD0BE5" w:rsidRDefault="00D30C04" w:rsidP="00AD0BE5">
      <w:pPr>
        <w:rPr>
          <w:rFonts w:ascii="Arial" w:hAnsi="Arial" w:cs="Arial"/>
          <w:lang w:val="en-GB"/>
        </w:rPr>
      </w:pPr>
      <w:r>
        <w:rPr>
          <w:rFonts w:ascii="Arial" w:hAnsi="Arial" w:cs="Arial"/>
          <w:lang w:val="en-GB"/>
        </w:rPr>
        <w:t>“</w:t>
      </w:r>
      <w:r w:rsidR="00362623">
        <w:rPr>
          <w:rFonts w:ascii="Arial" w:hAnsi="Arial" w:cs="Arial"/>
          <w:lang w:val="en-GB"/>
        </w:rPr>
        <w:t xml:space="preserve">The </w:t>
      </w:r>
      <w:proofErr w:type="spellStart"/>
      <w:r w:rsidR="00362623">
        <w:rPr>
          <w:rFonts w:ascii="Arial" w:hAnsi="Arial" w:cs="Arial"/>
          <w:lang w:val="en-GB"/>
        </w:rPr>
        <w:t>ongoing</w:t>
      </w:r>
      <w:proofErr w:type="spellEnd"/>
      <w:r w:rsidR="00362623">
        <w:rPr>
          <w:rFonts w:ascii="Arial" w:hAnsi="Arial" w:cs="Arial"/>
          <w:lang w:val="en-GB"/>
        </w:rPr>
        <w:t xml:space="preserve"> issue is</w:t>
      </w:r>
      <w:r w:rsidR="00927820">
        <w:rPr>
          <w:rFonts w:ascii="Arial" w:hAnsi="Arial" w:cs="Arial"/>
          <w:lang w:val="en-GB"/>
        </w:rPr>
        <w:t xml:space="preserve"> because </w:t>
      </w:r>
      <w:proofErr w:type="spellStart"/>
      <w:r w:rsidR="00AD0BE5">
        <w:rPr>
          <w:rFonts w:ascii="Arial" w:hAnsi="Arial" w:cs="Arial"/>
          <w:lang w:val="en-GB"/>
        </w:rPr>
        <w:t>RhD</w:t>
      </w:r>
      <w:proofErr w:type="spellEnd"/>
      <w:r w:rsidR="00AD0BE5">
        <w:rPr>
          <w:rFonts w:ascii="Arial" w:hAnsi="Arial" w:cs="Arial"/>
          <w:lang w:val="en-GB"/>
        </w:rPr>
        <w:t xml:space="preserve"> Negative donors are a small proportion of the </w:t>
      </w:r>
      <w:r w:rsidR="0076413A">
        <w:rPr>
          <w:rFonts w:ascii="Arial" w:hAnsi="Arial" w:cs="Arial"/>
          <w:lang w:val="en-GB"/>
        </w:rPr>
        <w:t xml:space="preserve">overall </w:t>
      </w:r>
      <w:r w:rsidR="00AD0BE5">
        <w:rPr>
          <w:rFonts w:ascii="Arial" w:hAnsi="Arial" w:cs="Arial"/>
          <w:lang w:val="en-GB"/>
        </w:rPr>
        <w:t>donor population</w:t>
      </w:r>
      <w:r w:rsidR="00CD395C">
        <w:rPr>
          <w:rFonts w:ascii="Arial" w:hAnsi="Arial" w:cs="Arial"/>
          <w:lang w:val="en-GB"/>
        </w:rPr>
        <w:t xml:space="preserve"> which is now being </w:t>
      </w:r>
      <w:r w:rsidR="00452C8E">
        <w:rPr>
          <w:rFonts w:ascii="Arial" w:hAnsi="Arial" w:cs="Arial"/>
          <w:lang w:val="en-GB"/>
        </w:rPr>
        <w:t>exceeded</w:t>
      </w:r>
      <w:r w:rsidR="00CD395C">
        <w:rPr>
          <w:rFonts w:ascii="Arial" w:hAnsi="Arial" w:cs="Arial"/>
          <w:lang w:val="en-GB"/>
        </w:rPr>
        <w:t xml:space="preserve"> by the </w:t>
      </w:r>
      <w:r w:rsidR="00927820">
        <w:rPr>
          <w:rFonts w:ascii="Arial" w:hAnsi="Arial" w:cs="Arial"/>
          <w:lang w:val="en-GB"/>
        </w:rPr>
        <w:t xml:space="preserve">increasing </w:t>
      </w:r>
      <w:r w:rsidR="00AD0BE5">
        <w:rPr>
          <w:rFonts w:ascii="Arial" w:hAnsi="Arial" w:cs="Arial"/>
          <w:lang w:val="en-GB"/>
        </w:rPr>
        <w:t xml:space="preserve">patient demand for </w:t>
      </w:r>
      <w:proofErr w:type="spellStart"/>
      <w:r w:rsidR="00AD0BE5">
        <w:rPr>
          <w:rFonts w:ascii="Arial" w:hAnsi="Arial" w:cs="Arial"/>
          <w:lang w:val="en-GB"/>
        </w:rPr>
        <w:t>RhD</w:t>
      </w:r>
      <w:proofErr w:type="spellEnd"/>
      <w:r w:rsidR="00AD0BE5">
        <w:rPr>
          <w:rFonts w:ascii="Arial" w:hAnsi="Arial" w:cs="Arial"/>
          <w:lang w:val="en-GB"/>
        </w:rPr>
        <w:t xml:space="preserve"> Negative blood</w:t>
      </w:r>
      <w:r w:rsidR="00CD395C">
        <w:rPr>
          <w:rFonts w:ascii="Arial" w:hAnsi="Arial" w:cs="Arial"/>
          <w:lang w:val="en-GB"/>
        </w:rPr>
        <w:t xml:space="preserve">. </w:t>
      </w:r>
      <w:r w:rsidR="00AD0BE5">
        <w:rPr>
          <w:rFonts w:ascii="Arial" w:hAnsi="Arial" w:cs="Arial"/>
          <w:lang w:val="en-GB"/>
        </w:rPr>
        <w:t xml:space="preserve"> </w:t>
      </w:r>
    </w:p>
    <w:p w14:paraId="4AB2DDB9" w14:textId="3C0FAE18" w:rsidR="0042340C" w:rsidRDefault="00AD0BE5" w:rsidP="00AD0BE5">
      <w:pPr>
        <w:rPr>
          <w:rFonts w:ascii="Arial" w:hAnsi="Arial" w:cs="Arial"/>
          <w:lang w:val="en-GB"/>
        </w:rPr>
      </w:pPr>
      <w:r>
        <w:rPr>
          <w:rFonts w:ascii="Arial" w:hAnsi="Arial" w:cs="Arial"/>
          <w:lang w:val="en-GB"/>
        </w:rPr>
        <w:t>“</w:t>
      </w:r>
      <w:r w:rsidR="008B6773">
        <w:rPr>
          <w:rFonts w:ascii="Arial" w:hAnsi="Arial" w:cs="Arial"/>
          <w:lang w:val="en-GB"/>
        </w:rPr>
        <w:t>Optimising</w:t>
      </w:r>
      <w:r>
        <w:rPr>
          <w:rFonts w:ascii="Arial" w:hAnsi="Arial" w:cs="Arial"/>
          <w:lang w:val="en-GB"/>
        </w:rPr>
        <w:t xml:space="preserve"> blood utilisation across jurisdictions in Europe is now </w:t>
      </w:r>
      <w:r w:rsidR="0042340C">
        <w:rPr>
          <w:rFonts w:ascii="Arial" w:hAnsi="Arial" w:cs="Arial"/>
          <w:lang w:val="en-GB"/>
        </w:rPr>
        <w:t>routine</w:t>
      </w:r>
      <w:r>
        <w:rPr>
          <w:rFonts w:ascii="Arial" w:hAnsi="Arial" w:cs="Arial"/>
          <w:lang w:val="en-GB"/>
        </w:rPr>
        <w:t xml:space="preserve"> practice and blood services are encouraged to have </w:t>
      </w:r>
      <w:r w:rsidR="00165292">
        <w:rPr>
          <w:rFonts w:ascii="Arial" w:hAnsi="Arial" w:cs="Arial"/>
          <w:lang w:val="en-GB"/>
        </w:rPr>
        <w:t>collaborative</w:t>
      </w:r>
      <w:r>
        <w:rPr>
          <w:rFonts w:ascii="Arial" w:hAnsi="Arial" w:cs="Arial"/>
          <w:lang w:val="en-GB"/>
        </w:rPr>
        <w:t xml:space="preserve"> arrangements in place</w:t>
      </w:r>
      <w:r w:rsidR="0042340C">
        <w:rPr>
          <w:rFonts w:ascii="Arial" w:hAnsi="Arial" w:cs="Arial"/>
          <w:lang w:val="en-GB"/>
        </w:rPr>
        <w:t xml:space="preserve">.  Preventing any adverse impact on patient care is </w:t>
      </w:r>
      <w:r w:rsidR="00F7769C">
        <w:rPr>
          <w:rFonts w:ascii="Arial" w:hAnsi="Arial" w:cs="Arial"/>
          <w:lang w:val="en-GB"/>
        </w:rPr>
        <w:t xml:space="preserve">always our priority, so instead of restricting supply to hospitals, we are </w:t>
      </w:r>
      <w:r w:rsidR="00CD395C">
        <w:rPr>
          <w:rFonts w:ascii="Arial" w:hAnsi="Arial" w:cs="Arial"/>
          <w:lang w:val="en-GB"/>
        </w:rPr>
        <w:t xml:space="preserve">moving to </w:t>
      </w:r>
      <w:r w:rsidR="00F7769C">
        <w:rPr>
          <w:rFonts w:ascii="Arial" w:hAnsi="Arial" w:cs="Arial"/>
          <w:lang w:val="en-GB"/>
        </w:rPr>
        <w:t xml:space="preserve">following routine practice </w:t>
      </w:r>
      <w:r w:rsidR="00CD395C">
        <w:rPr>
          <w:rFonts w:ascii="Arial" w:hAnsi="Arial" w:cs="Arial"/>
          <w:lang w:val="en-GB"/>
        </w:rPr>
        <w:t xml:space="preserve">and </w:t>
      </w:r>
      <w:r w:rsidR="00F7769C">
        <w:rPr>
          <w:rFonts w:ascii="Arial" w:hAnsi="Arial" w:cs="Arial"/>
          <w:lang w:val="en-GB"/>
        </w:rPr>
        <w:t xml:space="preserve">liaising with other blood establishments to share these </w:t>
      </w:r>
      <w:r w:rsidR="00012D8C">
        <w:rPr>
          <w:rFonts w:ascii="Arial" w:hAnsi="Arial" w:cs="Arial"/>
          <w:lang w:val="en-GB"/>
        </w:rPr>
        <w:t>limited</w:t>
      </w:r>
      <w:r w:rsidR="00F7769C">
        <w:rPr>
          <w:rFonts w:ascii="Arial" w:hAnsi="Arial" w:cs="Arial"/>
          <w:lang w:val="en-GB"/>
        </w:rPr>
        <w:t xml:space="preserve"> </w:t>
      </w:r>
      <w:r w:rsidR="00D30C04">
        <w:rPr>
          <w:rFonts w:ascii="Arial" w:hAnsi="Arial" w:cs="Arial"/>
          <w:lang w:val="en-GB"/>
        </w:rPr>
        <w:t>resources,” said Dr Godfrey</w:t>
      </w:r>
      <w:r w:rsidR="00F7769C">
        <w:rPr>
          <w:rFonts w:ascii="Arial" w:hAnsi="Arial" w:cs="Arial"/>
          <w:lang w:val="en-GB"/>
        </w:rPr>
        <w:t xml:space="preserve">. </w:t>
      </w:r>
      <w:r w:rsidR="0042340C">
        <w:rPr>
          <w:rFonts w:ascii="Arial" w:hAnsi="Arial" w:cs="Arial"/>
          <w:lang w:val="en-GB"/>
        </w:rPr>
        <w:t xml:space="preserve">  </w:t>
      </w:r>
    </w:p>
    <w:p w14:paraId="4AF0DEBE" w14:textId="77777777" w:rsidR="00C50E78" w:rsidRDefault="00C50E78" w:rsidP="00AD0BE5">
      <w:pPr>
        <w:rPr>
          <w:rFonts w:ascii="Arial" w:hAnsi="Arial" w:cs="Arial"/>
          <w:lang w:val="en-GB"/>
        </w:rPr>
      </w:pPr>
    </w:p>
    <w:p w14:paraId="159E0561" w14:textId="77777777" w:rsidR="00C50E78" w:rsidRPr="00C50E78" w:rsidRDefault="00C50E78" w:rsidP="00AD0BE5">
      <w:pPr>
        <w:rPr>
          <w:rFonts w:ascii="Arial" w:hAnsi="Arial" w:cs="Arial"/>
          <w:b/>
          <w:lang w:val="en-GB"/>
        </w:rPr>
      </w:pPr>
      <w:r w:rsidRPr="00C50E78">
        <w:rPr>
          <w:rFonts w:ascii="Arial" w:hAnsi="Arial" w:cs="Arial"/>
          <w:b/>
          <w:lang w:val="en-GB"/>
        </w:rPr>
        <w:t>ENDS</w:t>
      </w:r>
    </w:p>
    <w:p w14:paraId="5D6A2F22" w14:textId="77777777" w:rsidR="00AD0BE5" w:rsidRDefault="00AD0BE5" w:rsidP="00AD0BE5">
      <w:pPr>
        <w:rPr>
          <w:rFonts w:ascii="Arial" w:hAnsi="Arial" w:cs="Arial"/>
          <w:lang w:val="en-GB"/>
        </w:rPr>
      </w:pPr>
      <w:bookmarkStart w:id="0" w:name="_GoBack"/>
      <w:bookmarkEnd w:id="0"/>
    </w:p>
    <w:p w14:paraId="4D9F11C7" w14:textId="77777777" w:rsidR="008D61DB" w:rsidRDefault="008D61DB"/>
    <w:sectPr w:rsidR="008D61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odfrey, Andrew">
    <w15:presenceInfo w15:providerId="AD" w15:userId="S::GodfreyA@ibts.ie::0d0f2518-ff5e-4687-9244-6d96d75a0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markup="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BE5"/>
    <w:rsid w:val="00012D8C"/>
    <w:rsid w:val="000E0E2A"/>
    <w:rsid w:val="001311CB"/>
    <w:rsid w:val="00165292"/>
    <w:rsid w:val="002F0596"/>
    <w:rsid w:val="00362623"/>
    <w:rsid w:val="0042340C"/>
    <w:rsid w:val="00452C8E"/>
    <w:rsid w:val="006239EE"/>
    <w:rsid w:val="0074791C"/>
    <w:rsid w:val="0076413A"/>
    <w:rsid w:val="008B6773"/>
    <w:rsid w:val="008D61DB"/>
    <w:rsid w:val="00927820"/>
    <w:rsid w:val="009C7C41"/>
    <w:rsid w:val="00AD0BE5"/>
    <w:rsid w:val="00B1533B"/>
    <w:rsid w:val="00BF7EA3"/>
    <w:rsid w:val="00C50E78"/>
    <w:rsid w:val="00CD395C"/>
    <w:rsid w:val="00D30C04"/>
    <w:rsid w:val="00D82E20"/>
    <w:rsid w:val="00DA2830"/>
    <w:rsid w:val="00E7468C"/>
    <w:rsid w:val="00F156F9"/>
    <w:rsid w:val="00F776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7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B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65292"/>
    <w:pPr>
      <w:spacing w:after="0" w:line="240" w:lineRule="auto"/>
    </w:pPr>
  </w:style>
  <w:style w:type="paragraph" w:styleId="BalloonText">
    <w:name w:val="Balloon Text"/>
    <w:basedOn w:val="Normal"/>
    <w:link w:val="BalloonTextChar"/>
    <w:uiPriority w:val="99"/>
    <w:semiHidden/>
    <w:unhideWhenUsed/>
    <w:rsid w:val="00BF7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E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B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65292"/>
    <w:pPr>
      <w:spacing w:after="0" w:line="240" w:lineRule="auto"/>
    </w:pPr>
  </w:style>
  <w:style w:type="paragraph" w:styleId="BalloonText">
    <w:name w:val="Balloon Text"/>
    <w:basedOn w:val="Normal"/>
    <w:link w:val="BalloonTextChar"/>
    <w:uiPriority w:val="99"/>
    <w:semiHidden/>
    <w:unhideWhenUsed/>
    <w:rsid w:val="00BF7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E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15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6D4F7-EEBD-4FB6-96E6-1291C568F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Irish Blood Transfusion Service</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O'Donovan, Mirenda</dc:creator>
  <cp:lastModifiedBy>O'Donovan, Mirenda</cp:lastModifiedBy>
  <cp:revision>3</cp:revision>
  <dcterms:created xsi:type="dcterms:W3CDTF">2024-10-25T10:05:00Z</dcterms:created>
  <dcterms:modified xsi:type="dcterms:W3CDTF">2024-10-25T13:03:00Z</dcterms:modified>
</cp:coreProperties>
</file>